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15871">
      <w:pPr>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kern w:val="0"/>
          <w:sz w:val="44"/>
          <w:szCs w:val="44"/>
        </w:rPr>
        <w:t>江苏省事业单位工作人员年度考核登记表</w:t>
      </w:r>
    </w:p>
    <w:p w14:paraId="30EDB73E">
      <w:pPr>
        <w:jc w:val="center"/>
        <w:rPr>
          <w:rFonts w:ascii="Times New Roman" w:hAnsi="Times New Roman" w:eastAsia="方正楷体简体"/>
          <w:color w:val="000000"/>
          <w:kern w:val="0"/>
        </w:rPr>
      </w:pPr>
      <w:r>
        <w:rPr>
          <w:rFonts w:ascii="Times New Roman" w:hAnsi="Times New Roman" w:eastAsia="方正楷体简体"/>
          <w:color w:val="000000"/>
          <w:kern w:val="0"/>
        </w:rPr>
        <w:t>（20</w:t>
      </w:r>
      <w:r>
        <w:rPr>
          <w:rFonts w:hint="eastAsia" w:ascii="Times New Roman" w:hAnsi="Times New Roman" w:eastAsia="方正楷体简体"/>
          <w:color w:val="000000"/>
          <w:kern w:val="0"/>
        </w:rPr>
        <w:t>2</w:t>
      </w:r>
      <w:r>
        <w:rPr>
          <w:rFonts w:hint="eastAsia" w:ascii="Times New Roman" w:hAnsi="Times New Roman" w:eastAsia="方正楷体简体"/>
          <w:color w:val="000000"/>
          <w:kern w:val="0"/>
          <w:lang w:val="en-US" w:eastAsia="zh-CN"/>
        </w:rPr>
        <w:t>5</w:t>
      </w:r>
      <w:bookmarkStart w:id="0" w:name="_GoBack"/>
      <w:bookmarkEnd w:id="0"/>
      <w:r>
        <w:rPr>
          <w:rFonts w:ascii="Times New Roman" w:hAnsi="Times New Roman" w:eastAsia="方正楷体简体"/>
          <w:color w:val="000000"/>
          <w:kern w:val="0"/>
        </w:rPr>
        <w:t>年度）</w:t>
      </w:r>
    </w:p>
    <w:p w14:paraId="72D2BDB9">
      <w:pPr>
        <w:rPr>
          <w:rFonts w:eastAsia="宋体"/>
          <w:color w:val="000000"/>
          <w:sz w:val="24"/>
          <w:szCs w:val="24"/>
        </w:rPr>
      </w:pPr>
      <w:r>
        <w:rPr>
          <w:rFonts w:eastAsia="宋体"/>
          <w:color w:val="000000"/>
          <w:kern w:val="0"/>
          <w:sz w:val="24"/>
          <w:szCs w:val="24"/>
        </w:rPr>
        <w:t>单  位：</w:t>
      </w:r>
      <w:r>
        <w:rPr>
          <w:rFonts w:hint="eastAsia" w:eastAsia="宋体"/>
          <w:color w:val="000000"/>
          <w:kern w:val="0"/>
          <w:sz w:val="24"/>
          <w:szCs w:val="24"/>
        </w:rPr>
        <w:t>南京邮电大学</w:t>
      </w:r>
    </w:p>
    <w:tbl>
      <w:tblPr>
        <w:tblStyle w:val="5"/>
        <w:tblW w:w="0" w:type="auto"/>
        <w:tblInd w:w="93" w:type="dxa"/>
        <w:tblLayout w:type="fixed"/>
        <w:tblCellMar>
          <w:top w:w="0" w:type="dxa"/>
          <w:left w:w="108" w:type="dxa"/>
          <w:bottom w:w="0" w:type="dxa"/>
          <w:right w:w="108" w:type="dxa"/>
        </w:tblCellMar>
      </w:tblPr>
      <w:tblGrid>
        <w:gridCol w:w="1149"/>
        <w:gridCol w:w="1843"/>
        <w:gridCol w:w="228"/>
        <w:gridCol w:w="1080"/>
        <w:gridCol w:w="1952"/>
        <w:gridCol w:w="1128"/>
        <w:gridCol w:w="1707"/>
      </w:tblGrid>
      <w:tr w14:paraId="5EAA0B5F">
        <w:tblPrEx>
          <w:tblCellMar>
            <w:top w:w="0" w:type="dxa"/>
            <w:left w:w="108" w:type="dxa"/>
            <w:bottom w:w="0" w:type="dxa"/>
            <w:right w:w="108" w:type="dxa"/>
          </w:tblCellMar>
        </w:tblPrEx>
        <w:trPr>
          <w:trHeight w:val="487" w:hRule="atLeast"/>
        </w:trPr>
        <w:tc>
          <w:tcPr>
            <w:tcW w:w="1149" w:type="dxa"/>
            <w:tcBorders>
              <w:top w:val="single" w:color="auto" w:sz="12" w:space="0"/>
              <w:left w:val="single" w:color="auto" w:sz="12" w:space="0"/>
              <w:bottom w:val="single" w:color="auto" w:sz="8" w:space="0"/>
              <w:right w:val="single" w:color="auto" w:sz="8" w:space="0"/>
            </w:tcBorders>
            <w:vAlign w:val="center"/>
          </w:tcPr>
          <w:p w14:paraId="4E84C7A5">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姓    名</w:t>
            </w:r>
          </w:p>
        </w:tc>
        <w:tc>
          <w:tcPr>
            <w:tcW w:w="1843" w:type="dxa"/>
            <w:tcBorders>
              <w:top w:val="single" w:color="auto" w:sz="12" w:space="0"/>
              <w:left w:val="single" w:color="auto" w:sz="8" w:space="0"/>
              <w:bottom w:val="single" w:color="auto" w:sz="8" w:space="0"/>
              <w:right w:val="single" w:color="auto" w:sz="8" w:space="0"/>
            </w:tcBorders>
            <w:vAlign w:val="center"/>
          </w:tcPr>
          <w:p w14:paraId="780E77F8">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 xml:space="preserve"> </w:t>
            </w:r>
          </w:p>
        </w:tc>
        <w:tc>
          <w:tcPr>
            <w:tcW w:w="1308" w:type="dxa"/>
            <w:gridSpan w:val="2"/>
            <w:tcBorders>
              <w:top w:val="single" w:color="auto" w:sz="12" w:space="0"/>
              <w:left w:val="single" w:color="auto" w:sz="8" w:space="0"/>
              <w:bottom w:val="single" w:color="auto" w:sz="8" w:space="0"/>
              <w:right w:val="single" w:color="auto" w:sz="8" w:space="0"/>
            </w:tcBorders>
            <w:vAlign w:val="center"/>
          </w:tcPr>
          <w:p w14:paraId="3B61901F">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性    别</w:t>
            </w:r>
          </w:p>
        </w:tc>
        <w:tc>
          <w:tcPr>
            <w:tcW w:w="1952" w:type="dxa"/>
            <w:tcBorders>
              <w:top w:val="single" w:color="auto" w:sz="12" w:space="0"/>
              <w:left w:val="single" w:color="auto" w:sz="8" w:space="0"/>
              <w:bottom w:val="single" w:color="auto" w:sz="8" w:space="0"/>
              <w:right w:val="single" w:color="auto" w:sz="8" w:space="0"/>
            </w:tcBorders>
            <w:vAlign w:val="center"/>
          </w:tcPr>
          <w:p w14:paraId="73D4FE37">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 xml:space="preserve"> </w:t>
            </w:r>
          </w:p>
        </w:tc>
        <w:tc>
          <w:tcPr>
            <w:tcW w:w="1128" w:type="dxa"/>
            <w:tcBorders>
              <w:top w:val="single" w:color="auto" w:sz="12" w:space="0"/>
              <w:left w:val="single" w:color="auto" w:sz="8" w:space="0"/>
              <w:bottom w:val="single" w:color="auto" w:sz="8" w:space="0"/>
              <w:right w:val="single" w:color="auto" w:sz="8" w:space="0"/>
            </w:tcBorders>
            <w:vAlign w:val="center"/>
          </w:tcPr>
          <w:p w14:paraId="24D62C6E">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出生年月</w:t>
            </w:r>
          </w:p>
        </w:tc>
        <w:tc>
          <w:tcPr>
            <w:tcW w:w="1707" w:type="dxa"/>
            <w:tcBorders>
              <w:top w:val="single" w:color="auto" w:sz="12" w:space="0"/>
              <w:left w:val="single" w:color="auto" w:sz="8" w:space="0"/>
              <w:bottom w:val="single" w:color="auto" w:sz="8" w:space="0"/>
              <w:right w:val="single" w:color="auto" w:sz="12" w:space="0"/>
            </w:tcBorders>
          </w:tcPr>
          <w:p w14:paraId="4CC3DF3A">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 xml:space="preserve"> </w:t>
            </w:r>
          </w:p>
        </w:tc>
      </w:tr>
      <w:tr w14:paraId="349DACE5">
        <w:tblPrEx>
          <w:tblCellMar>
            <w:top w:w="0" w:type="dxa"/>
            <w:left w:w="108" w:type="dxa"/>
            <w:bottom w:w="0" w:type="dxa"/>
            <w:right w:w="108" w:type="dxa"/>
          </w:tblCellMar>
        </w:tblPrEx>
        <w:trPr>
          <w:trHeight w:val="461" w:hRule="atLeast"/>
        </w:trPr>
        <w:tc>
          <w:tcPr>
            <w:tcW w:w="1149" w:type="dxa"/>
            <w:tcBorders>
              <w:top w:val="single" w:color="auto" w:sz="8" w:space="0"/>
              <w:left w:val="single" w:color="auto" w:sz="12" w:space="0"/>
              <w:bottom w:val="single" w:color="auto" w:sz="8" w:space="0"/>
              <w:right w:val="single" w:color="auto" w:sz="8" w:space="0"/>
            </w:tcBorders>
            <w:vAlign w:val="center"/>
          </w:tcPr>
          <w:p w14:paraId="47C23B39">
            <w:pPr>
              <w:widowControl/>
              <w:jc w:val="left"/>
              <w:rPr>
                <w:rFonts w:ascii="Times New Roman" w:hAnsi="Times New Roman" w:eastAsia="宋体"/>
                <w:color w:val="000000"/>
                <w:kern w:val="0"/>
                <w:sz w:val="21"/>
                <w:szCs w:val="21"/>
              </w:rPr>
            </w:pPr>
            <w:r>
              <w:rPr>
                <w:rFonts w:ascii="Times New Roman" w:hAnsi="Times New Roman" w:eastAsia="宋体"/>
                <w:color w:val="000000"/>
                <w:kern w:val="0"/>
                <w:sz w:val="21"/>
                <w:szCs w:val="21"/>
              </w:rPr>
              <w:t>民    族</w:t>
            </w:r>
          </w:p>
        </w:tc>
        <w:tc>
          <w:tcPr>
            <w:tcW w:w="1843" w:type="dxa"/>
            <w:tcBorders>
              <w:top w:val="single" w:color="auto" w:sz="8" w:space="0"/>
              <w:left w:val="single" w:color="auto" w:sz="8" w:space="0"/>
              <w:bottom w:val="single" w:color="auto" w:sz="8" w:space="0"/>
              <w:right w:val="single" w:color="auto" w:sz="8" w:space="0"/>
            </w:tcBorders>
            <w:vAlign w:val="center"/>
          </w:tcPr>
          <w:p w14:paraId="060D5A70">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 xml:space="preserve"> </w:t>
            </w:r>
          </w:p>
        </w:tc>
        <w:tc>
          <w:tcPr>
            <w:tcW w:w="1308" w:type="dxa"/>
            <w:gridSpan w:val="2"/>
            <w:tcBorders>
              <w:top w:val="single" w:color="auto" w:sz="8" w:space="0"/>
              <w:left w:val="single" w:color="auto" w:sz="8" w:space="0"/>
              <w:bottom w:val="single" w:color="auto" w:sz="8" w:space="0"/>
              <w:right w:val="single" w:color="auto" w:sz="8" w:space="0"/>
            </w:tcBorders>
            <w:vAlign w:val="center"/>
          </w:tcPr>
          <w:p w14:paraId="3B6CDE96">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政治面貌</w:t>
            </w:r>
          </w:p>
        </w:tc>
        <w:tc>
          <w:tcPr>
            <w:tcW w:w="1952" w:type="dxa"/>
            <w:tcBorders>
              <w:top w:val="single" w:color="auto" w:sz="8" w:space="0"/>
              <w:left w:val="single" w:color="auto" w:sz="8" w:space="0"/>
              <w:bottom w:val="single" w:color="auto" w:sz="8" w:space="0"/>
              <w:right w:val="single" w:color="auto" w:sz="8" w:space="0"/>
            </w:tcBorders>
            <w:vAlign w:val="center"/>
          </w:tcPr>
          <w:p w14:paraId="15628EDE">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 xml:space="preserve"> </w:t>
            </w:r>
          </w:p>
        </w:tc>
        <w:tc>
          <w:tcPr>
            <w:tcW w:w="1128" w:type="dxa"/>
            <w:tcBorders>
              <w:top w:val="single" w:color="auto" w:sz="8" w:space="0"/>
              <w:left w:val="single" w:color="auto" w:sz="8" w:space="0"/>
              <w:bottom w:val="single" w:color="auto" w:sz="8" w:space="0"/>
              <w:right w:val="single" w:color="auto" w:sz="8" w:space="0"/>
            </w:tcBorders>
            <w:vAlign w:val="center"/>
          </w:tcPr>
          <w:p w14:paraId="6DCF5E13">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文化程度</w:t>
            </w:r>
          </w:p>
        </w:tc>
        <w:tc>
          <w:tcPr>
            <w:tcW w:w="1707" w:type="dxa"/>
            <w:tcBorders>
              <w:top w:val="single" w:color="auto" w:sz="8" w:space="0"/>
              <w:left w:val="single" w:color="auto" w:sz="8" w:space="0"/>
              <w:bottom w:val="single" w:color="auto" w:sz="8" w:space="0"/>
              <w:right w:val="single" w:color="auto" w:sz="12" w:space="0"/>
            </w:tcBorders>
          </w:tcPr>
          <w:p w14:paraId="2D681BCF">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 xml:space="preserve"> </w:t>
            </w:r>
          </w:p>
        </w:tc>
      </w:tr>
      <w:tr w14:paraId="5A1B3B60">
        <w:tblPrEx>
          <w:tblCellMar>
            <w:top w:w="0" w:type="dxa"/>
            <w:left w:w="108" w:type="dxa"/>
            <w:bottom w:w="0" w:type="dxa"/>
            <w:right w:w="108" w:type="dxa"/>
          </w:tblCellMar>
        </w:tblPrEx>
        <w:trPr>
          <w:trHeight w:val="526" w:hRule="atLeast"/>
        </w:trPr>
        <w:tc>
          <w:tcPr>
            <w:tcW w:w="1149" w:type="dxa"/>
            <w:tcBorders>
              <w:top w:val="single" w:color="auto" w:sz="8" w:space="0"/>
              <w:left w:val="single" w:color="auto" w:sz="12" w:space="0"/>
              <w:bottom w:val="single" w:color="auto" w:sz="8" w:space="0"/>
              <w:right w:val="single" w:color="auto" w:sz="8" w:space="0"/>
            </w:tcBorders>
            <w:vAlign w:val="center"/>
          </w:tcPr>
          <w:p w14:paraId="3D01EAC7">
            <w:pPr>
              <w:widowControl/>
              <w:jc w:val="center"/>
              <w:rPr>
                <w:rFonts w:hint="eastAsia" w:ascii="Times New Roman" w:hAnsi="Times New Roman" w:eastAsia="宋体"/>
                <w:color w:val="000000"/>
                <w:kern w:val="0"/>
                <w:sz w:val="21"/>
                <w:szCs w:val="21"/>
              </w:rPr>
            </w:pPr>
            <w:r>
              <w:rPr>
                <w:rFonts w:hint="eastAsia" w:ascii="Times New Roman" w:hAnsi="Times New Roman" w:eastAsia="宋体"/>
                <w:color w:val="000000"/>
                <w:kern w:val="0"/>
                <w:sz w:val="21"/>
                <w:szCs w:val="21"/>
              </w:rPr>
              <w:t>岗位类别</w:t>
            </w:r>
          </w:p>
        </w:tc>
        <w:tc>
          <w:tcPr>
            <w:tcW w:w="1843" w:type="dxa"/>
            <w:tcBorders>
              <w:top w:val="single" w:color="auto" w:sz="8" w:space="0"/>
              <w:left w:val="single" w:color="auto" w:sz="8" w:space="0"/>
              <w:bottom w:val="single" w:color="auto" w:sz="8" w:space="0"/>
              <w:right w:val="single" w:color="auto" w:sz="8" w:space="0"/>
            </w:tcBorders>
            <w:vAlign w:val="center"/>
          </w:tcPr>
          <w:p w14:paraId="6A694816">
            <w:pPr>
              <w:widowControl/>
              <w:jc w:val="center"/>
              <w:rPr>
                <w:rFonts w:hint="eastAsia" w:ascii="Times New Roman" w:hAnsi="Times New Roman" w:eastAsia="宋体"/>
                <w:color w:val="000000"/>
                <w:kern w:val="0"/>
                <w:sz w:val="21"/>
                <w:szCs w:val="21"/>
              </w:rPr>
            </w:pPr>
          </w:p>
        </w:tc>
        <w:tc>
          <w:tcPr>
            <w:tcW w:w="1308" w:type="dxa"/>
            <w:gridSpan w:val="2"/>
            <w:tcBorders>
              <w:top w:val="single" w:color="auto" w:sz="8" w:space="0"/>
              <w:left w:val="single" w:color="auto" w:sz="8" w:space="0"/>
              <w:bottom w:val="single" w:color="auto" w:sz="8" w:space="0"/>
              <w:right w:val="single" w:color="auto" w:sz="8" w:space="0"/>
            </w:tcBorders>
            <w:vAlign w:val="center"/>
          </w:tcPr>
          <w:p w14:paraId="65C791E0">
            <w:pPr>
              <w:widowControl/>
              <w:jc w:val="center"/>
              <w:rPr>
                <w:rFonts w:hint="eastAsia" w:ascii="Times New Roman" w:hAnsi="Times New Roman" w:eastAsia="宋体"/>
                <w:color w:val="000000"/>
                <w:kern w:val="0"/>
                <w:sz w:val="21"/>
                <w:szCs w:val="21"/>
              </w:rPr>
            </w:pPr>
            <w:r>
              <w:rPr>
                <w:rFonts w:hint="eastAsia" w:ascii="Times New Roman" w:hAnsi="Times New Roman" w:eastAsia="宋体"/>
                <w:color w:val="000000"/>
                <w:kern w:val="0"/>
                <w:sz w:val="21"/>
                <w:szCs w:val="21"/>
              </w:rPr>
              <w:t>岗位等级</w:t>
            </w:r>
          </w:p>
        </w:tc>
        <w:tc>
          <w:tcPr>
            <w:tcW w:w="1952" w:type="dxa"/>
            <w:tcBorders>
              <w:top w:val="single" w:color="auto" w:sz="8" w:space="0"/>
              <w:left w:val="single" w:color="auto" w:sz="8" w:space="0"/>
              <w:bottom w:val="single" w:color="auto" w:sz="8" w:space="0"/>
              <w:right w:val="single" w:color="auto" w:sz="8" w:space="0"/>
            </w:tcBorders>
            <w:vAlign w:val="center"/>
          </w:tcPr>
          <w:p w14:paraId="2822FA92">
            <w:pPr>
              <w:widowControl/>
              <w:jc w:val="center"/>
              <w:rPr>
                <w:rFonts w:hint="eastAsia" w:ascii="Times New Roman" w:hAnsi="Times New Roman" w:eastAsia="宋体"/>
                <w:color w:val="000000"/>
                <w:kern w:val="0"/>
                <w:sz w:val="21"/>
                <w:szCs w:val="21"/>
              </w:rPr>
            </w:pPr>
          </w:p>
        </w:tc>
        <w:tc>
          <w:tcPr>
            <w:tcW w:w="1128" w:type="dxa"/>
            <w:tcBorders>
              <w:top w:val="single" w:color="auto" w:sz="8" w:space="0"/>
              <w:left w:val="single" w:color="auto" w:sz="8" w:space="0"/>
              <w:bottom w:val="single" w:color="auto" w:sz="8" w:space="0"/>
              <w:right w:val="single" w:color="auto" w:sz="8" w:space="0"/>
            </w:tcBorders>
            <w:vAlign w:val="center"/>
          </w:tcPr>
          <w:p w14:paraId="5D1F0CDF">
            <w:pPr>
              <w:widowControl/>
              <w:jc w:val="center"/>
              <w:rPr>
                <w:rFonts w:hint="eastAsia" w:ascii="Times New Roman" w:hAnsi="Times New Roman" w:eastAsia="宋体"/>
                <w:color w:val="000000"/>
                <w:kern w:val="0"/>
                <w:sz w:val="21"/>
                <w:szCs w:val="21"/>
              </w:rPr>
            </w:pPr>
            <w:r>
              <w:rPr>
                <w:rFonts w:hint="eastAsia" w:ascii="Times New Roman" w:hAnsi="Times New Roman" w:eastAsia="宋体"/>
                <w:color w:val="000000"/>
                <w:kern w:val="0"/>
                <w:sz w:val="21"/>
                <w:szCs w:val="21"/>
              </w:rPr>
              <w:t>岗位名称</w:t>
            </w:r>
          </w:p>
        </w:tc>
        <w:tc>
          <w:tcPr>
            <w:tcW w:w="1707" w:type="dxa"/>
            <w:tcBorders>
              <w:top w:val="single" w:color="auto" w:sz="8" w:space="0"/>
              <w:left w:val="single" w:color="auto" w:sz="8" w:space="0"/>
              <w:bottom w:val="single" w:color="auto" w:sz="8" w:space="0"/>
              <w:right w:val="single" w:color="auto" w:sz="12" w:space="0"/>
            </w:tcBorders>
            <w:vAlign w:val="center"/>
          </w:tcPr>
          <w:p w14:paraId="2C163A70">
            <w:pPr>
              <w:widowControl/>
              <w:jc w:val="center"/>
              <w:rPr>
                <w:rFonts w:hint="eastAsia" w:ascii="Times New Roman" w:hAnsi="Times New Roman" w:eastAsia="宋体"/>
                <w:color w:val="000000"/>
                <w:kern w:val="0"/>
                <w:sz w:val="21"/>
                <w:szCs w:val="21"/>
              </w:rPr>
            </w:pPr>
          </w:p>
        </w:tc>
      </w:tr>
      <w:tr w14:paraId="6FE64452">
        <w:tblPrEx>
          <w:tblCellMar>
            <w:top w:w="0" w:type="dxa"/>
            <w:left w:w="108" w:type="dxa"/>
            <w:bottom w:w="0" w:type="dxa"/>
            <w:right w:w="108" w:type="dxa"/>
          </w:tblCellMar>
        </w:tblPrEx>
        <w:trPr>
          <w:trHeight w:val="9794" w:hRule="atLeast"/>
        </w:trPr>
        <w:tc>
          <w:tcPr>
            <w:tcW w:w="9087" w:type="dxa"/>
            <w:gridSpan w:val="7"/>
            <w:tcBorders>
              <w:top w:val="single" w:color="auto" w:sz="8" w:space="0"/>
              <w:left w:val="single" w:color="auto" w:sz="12" w:space="0"/>
              <w:bottom w:val="single" w:color="auto" w:sz="12" w:space="0"/>
              <w:right w:val="single" w:color="auto" w:sz="12" w:space="0"/>
            </w:tcBorders>
          </w:tcPr>
          <w:p w14:paraId="16103BC2">
            <w:pPr>
              <w:widowControl/>
              <w:spacing w:line="600" w:lineRule="exact"/>
              <w:jc w:val="center"/>
              <w:rPr>
                <w:rFonts w:ascii="Times New Roman" w:hAnsi="Times New Roman" w:eastAsia="方正黑体简体"/>
                <w:color w:val="000000"/>
                <w:kern w:val="0"/>
                <w:sz w:val="24"/>
                <w:szCs w:val="24"/>
                <w:u w:val="single"/>
              </w:rPr>
            </w:pPr>
            <w:r>
              <w:rPr>
                <w:rFonts w:ascii="Times New Roman" w:hAnsi="Times New Roman" w:eastAsia="方正黑体简体"/>
                <w:color w:val="000000"/>
                <w:kern w:val="0"/>
                <w:sz w:val="24"/>
                <w:szCs w:val="24"/>
                <w:u w:val="single"/>
              </w:rPr>
              <w:t xml:space="preserve">  本 人 总 结  </w:t>
            </w:r>
          </w:p>
          <w:p w14:paraId="7D223923">
            <w:pPr>
              <w:jc w:val="center"/>
              <w:rPr>
                <w:rFonts w:ascii="Times New Roman" w:hAnsi="Times New Roman" w:eastAsia="宋体"/>
                <w:color w:val="000000"/>
                <w:kern w:val="0"/>
                <w:sz w:val="21"/>
                <w:szCs w:val="21"/>
                <w:u w:val="single"/>
              </w:rPr>
            </w:pPr>
          </w:p>
        </w:tc>
      </w:tr>
      <w:tr w14:paraId="58ED4642">
        <w:tblPrEx>
          <w:tblCellMar>
            <w:top w:w="0" w:type="dxa"/>
            <w:left w:w="108" w:type="dxa"/>
            <w:bottom w:w="0" w:type="dxa"/>
            <w:right w:w="108" w:type="dxa"/>
          </w:tblCellMar>
        </w:tblPrEx>
        <w:trPr>
          <w:trHeight w:val="574" w:hRule="atLeast"/>
        </w:trPr>
        <w:tc>
          <w:tcPr>
            <w:tcW w:w="9087" w:type="dxa"/>
            <w:gridSpan w:val="7"/>
            <w:vMerge w:val="restart"/>
            <w:tcBorders>
              <w:top w:val="single" w:color="auto" w:sz="12" w:space="0"/>
              <w:left w:val="single" w:color="000000" w:sz="12" w:space="0"/>
              <w:bottom w:val="single" w:color="000000" w:sz="8" w:space="0"/>
              <w:right w:val="single" w:color="000000" w:sz="12" w:space="0"/>
            </w:tcBorders>
          </w:tcPr>
          <w:p w14:paraId="7DB56C2D">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　</w:t>
            </w:r>
          </w:p>
        </w:tc>
      </w:tr>
      <w:tr w14:paraId="72AE4C29">
        <w:tblPrEx>
          <w:tblCellMar>
            <w:top w:w="0" w:type="dxa"/>
            <w:left w:w="108" w:type="dxa"/>
            <w:bottom w:w="0" w:type="dxa"/>
            <w:right w:w="108" w:type="dxa"/>
          </w:tblCellMar>
        </w:tblPrEx>
        <w:trPr>
          <w:trHeight w:val="592" w:hRule="atLeast"/>
        </w:trPr>
        <w:tc>
          <w:tcPr>
            <w:tcW w:w="9087" w:type="dxa"/>
            <w:gridSpan w:val="7"/>
            <w:vMerge w:val="continue"/>
            <w:tcBorders>
              <w:top w:val="single" w:color="000000" w:sz="8" w:space="0"/>
              <w:left w:val="single" w:color="000000" w:sz="12" w:space="0"/>
              <w:bottom w:val="single" w:color="000000" w:sz="8" w:space="0"/>
              <w:right w:val="single" w:color="000000" w:sz="12" w:space="0"/>
            </w:tcBorders>
            <w:vAlign w:val="center"/>
          </w:tcPr>
          <w:p w14:paraId="2E6919F0">
            <w:pPr>
              <w:widowControl/>
              <w:jc w:val="left"/>
              <w:rPr>
                <w:rFonts w:ascii="Times New Roman" w:hAnsi="Times New Roman" w:eastAsia="宋体"/>
                <w:color w:val="000000"/>
                <w:kern w:val="0"/>
                <w:sz w:val="21"/>
                <w:szCs w:val="21"/>
              </w:rPr>
            </w:pPr>
          </w:p>
        </w:tc>
      </w:tr>
      <w:tr w14:paraId="71B6433C">
        <w:tblPrEx>
          <w:tblCellMar>
            <w:top w:w="0" w:type="dxa"/>
            <w:left w:w="108" w:type="dxa"/>
            <w:bottom w:w="0" w:type="dxa"/>
            <w:right w:w="108" w:type="dxa"/>
          </w:tblCellMar>
        </w:tblPrEx>
        <w:trPr>
          <w:trHeight w:val="2940" w:hRule="atLeast"/>
        </w:trPr>
        <w:tc>
          <w:tcPr>
            <w:tcW w:w="9087" w:type="dxa"/>
            <w:gridSpan w:val="7"/>
            <w:vMerge w:val="continue"/>
            <w:tcBorders>
              <w:top w:val="single" w:color="000000" w:sz="8" w:space="0"/>
              <w:left w:val="single" w:color="000000" w:sz="12" w:space="0"/>
              <w:bottom w:val="single" w:color="auto" w:sz="4" w:space="0"/>
              <w:right w:val="single" w:color="000000" w:sz="12" w:space="0"/>
            </w:tcBorders>
            <w:vAlign w:val="center"/>
          </w:tcPr>
          <w:p w14:paraId="4B249BBD">
            <w:pPr>
              <w:widowControl/>
              <w:jc w:val="left"/>
              <w:rPr>
                <w:rFonts w:ascii="Times New Roman" w:hAnsi="Times New Roman" w:eastAsia="宋体"/>
                <w:color w:val="000000"/>
                <w:kern w:val="0"/>
                <w:sz w:val="21"/>
                <w:szCs w:val="21"/>
              </w:rPr>
            </w:pPr>
          </w:p>
        </w:tc>
      </w:tr>
      <w:tr w14:paraId="4F515AB4">
        <w:tblPrEx>
          <w:tblCellMar>
            <w:top w:w="0" w:type="dxa"/>
            <w:left w:w="108" w:type="dxa"/>
            <w:bottom w:w="0" w:type="dxa"/>
            <w:right w:w="108" w:type="dxa"/>
          </w:tblCellMar>
        </w:tblPrEx>
        <w:trPr>
          <w:trHeight w:val="1645" w:hRule="atLeast"/>
        </w:trPr>
        <w:tc>
          <w:tcPr>
            <w:tcW w:w="1149" w:type="dxa"/>
            <w:tcBorders>
              <w:top w:val="single" w:color="000000" w:sz="8" w:space="0"/>
              <w:left w:val="single" w:color="000000" w:sz="12" w:space="0"/>
              <w:bottom w:val="single" w:color="000000" w:sz="8" w:space="0"/>
              <w:right w:val="single" w:color="auto" w:sz="4" w:space="0"/>
            </w:tcBorders>
            <w:vAlign w:val="center"/>
          </w:tcPr>
          <w:p w14:paraId="4681E0DC">
            <w:pPr>
              <w:widowControl/>
              <w:spacing w:line="400" w:lineRule="exact"/>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主管领导评鉴意见</w:t>
            </w:r>
          </w:p>
        </w:tc>
        <w:tc>
          <w:tcPr>
            <w:tcW w:w="2071" w:type="dxa"/>
            <w:gridSpan w:val="2"/>
            <w:tcBorders>
              <w:top w:val="single" w:color="000000" w:sz="8" w:space="0"/>
              <w:left w:val="nil"/>
              <w:bottom w:val="single" w:color="000000" w:sz="8" w:space="0"/>
              <w:right w:val="nil"/>
            </w:tcBorders>
          </w:tcPr>
          <w:p w14:paraId="52FF2662">
            <w:pPr>
              <w:widowControl/>
              <w:rPr>
                <w:rFonts w:ascii="Times New Roman" w:hAnsi="Times New Roman" w:eastAsia="宋体"/>
                <w:color w:val="000000"/>
                <w:kern w:val="0"/>
                <w:sz w:val="21"/>
                <w:szCs w:val="21"/>
              </w:rPr>
            </w:pPr>
            <w:r>
              <w:rPr>
                <w:rFonts w:ascii="Times New Roman" w:hAnsi="Times New Roman" w:eastAsia="宋体"/>
                <w:color w:val="000000"/>
                <w:kern w:val="0"/>
                <w:sz w:val="21"/>
                <w:szCs w:val="21"/>
              </w:rPr>
              <w:t>　</w:t>
            </w:r>
          </w:p>
        </w:tc>
        <w:tc>
          <w:tcPr>
            <w:tcW w:w="1080" w:type="dxa"/>
            <w:tcBorders>
              <w:top w:val="single" w:color="000000" w:sz="8" w:space="0"/>
              <w:left w:val="nil"/>
              <w:bottom w:val="single" w:color="000000" w:sz="8" w:space="0"/>
              <w:right w:val="nil"/>
            </w:tcBorders>
            <w:vAlign w:val="center"/>
          </w:tcPr>
          <w:p w14:paraId="0D6F6292">
            <w:pPr>
              <w:widowControl/>
              <w:jc w:val="left"/>
              <w:rPr>
                <w:rFonts w:ascii="Times New Roman" w:hAnsi="Times New Roman" w:eastAsia="宋体"/>
                <w:color w:val="000000"/>
                <w:kern w:val="0"/>
                <w:sz w:val="21"/>
                <w:szCs w:val="21"/>
              </w:rPr>
            </w:pPr>
            <w:r>
              <w:rPr>
                <w:rFonts w:ascii="Times New Roman" w:hAnsi="Times New Roman" w:eastAsia="宋体"/>
                <w:color w:val="000000"/>
                <w:kern w:val="0"/>
                <w:sz w:val="21"/>
                <w:szCs w:val="21"/>
              </w:rPr>
              <w:t>　</w:t>
            </w:r>
          </w:p>
        </w:tc>
        <w:tc>
          <w:tcPr>
            <w:tcW w:w="4787" w:type="dxa"/>
            <w:gridSpan w:val="3"/>
            <w:tcBorders>
              <w:top w:val="single" w:color="000000" w:sz="8" w:space="0"/>
              <w:left w:val="nil"/>
              <w:bottom w:val="single" w:color="000000" w:sz="8" w:space="0"/>
              <w:right w:val="single" w:color="000000" w:sz="12" w:space="0"/>
            </w:tcBorders>
            <w:vAlign w:val="bottom"/>
          </w:tcPr>
          <w:p w14:paraId="39FB1BDB">
            <w:pPr>
              <w:widowControl/>
              <w:jc w:val="center"/>
              <w:rPr>
                <w:rFonts w:hint="eastAsia" w:ascii="Times New Roman" w:hAnsi="Times New Roman" w:eastAsia="宋体"/>
                <w:color w:val="000000"/>
                <w:kern w:val="0"/>
                <w:sz w:val="21"/>
                <w:szCs w:val="21"/>
              </w:rPr>
            </w:pPr>
            <w:r>
              <w:rPr>
                <w:rFonts w:hint="eastAsia" w:ascii="Times New Roman" w:hAnsi="Times New Roman" w:eastAsia="宋体"/>
                <w:color w:val="000000"/>
                <w:kern w:val="0"/>
                <w:sz w:val="21"/>
                <w:szCs w:val="21"/>
              </w:rPr>
              <w:t xml:space="preserve">  </w:t>
            </w:r>
            <w:r>
              <w:rPr>
                <w:rFonts w:ascii="Times New Roman" w:hAnsi="Times New Roman" w:eastAsia="宋体"/>
                <w:color w:val="000000"/>
                <w:kern w:val="0"/>
                <w:sz w:val="21"/>
                <w:szCs w:val="21"/>
              </w:rPr>
              <w:t>签</w:t>
            </w:r>
            <w:r>
              <w:rPr>
                <w:rFonts w:hint="eastAsia" w:ascii="Times New Roman" w:hAnsi="Times New Roman" w:eastAsia="宋体"/>
                <w:color w:val="000000"/>
                <w:kern w:val="0"/>
                <w:sz w:val="21"/>
                <w:szCs w:val="21"/>
              </w:rPr>
              <w:t xml:space="preserve">   </w:t>
            </w:r>
            <w:r>
              <w:rPr>
                <w:rFonts w:ascii="Times New Roman" w:hAnsi="Times New Roman" w:eastAsia="宋体"/>
                <w:color w:val="000000"/>
                <w:kern w:val="0"/>
                <w:sz w:val="21"/>
                <w:szCs w:val="21"/>
              </w:rPr>
              <w:t>名            年     月    日</w:t>
            </w:r>
          </w:p>
          <w:p w14:paraId="0A117FF1">
            <w:pPr>
              <w:widowControl/>
              <w:rPr>
                <w:rFonts w:ascii="Times New Roman" w:hAnsi="Times New Roman" w:eastAsia="宋体"/>
                <w:color w:val="000000"/>
                <w:kern w:val="0"/>
                <w:sz w:val="21"/>
                <w:szCs w:val="21"/>
              </w:rPr>
            </w:pPr>
            <w:r>
              <w:rPr>
                <w:rFonts w:hint="eastAsia" w:ascii="Times New Roman" w:hAnsi="Times New Roman" w:eastAsia="宋体"/>
                <w:color w:val="000000"/>
                <w:kern w:val="0"/>
                <w:sz w:val="21"/>
                <w:szCs w:val="21"/>
              </w:rPr>
              <w:t xml:space="preserve">    单位公章</w:t>
            </w:r>
          </w:p>
        </w:tc>
      </w:tr>
      <w:tr w14:paraId="32592B34">
        <w:tblPrEx>
          <w:tblCellMar>
            <w:top w:w="0" w:type="dxa"/>
            <w:left w:w="108" w:type="dxa"/>
            <w:bottom w:w="0" w:type="dxa"/>
            <w:right w:w="108" w:type="dxa"/>
          </w:tblCellMar>
        </w:tblPrEx>
        <w:trPr>
          <w:trHeight w:val="1474" w:hRule="atLeast"/>
        </w:trPr>
        <w:tc>
          <w:tcPr>
            <w:tcW w:w="1149" w:type="dxa"/>
            <w:tcBorders>
              <w:top w:val="single" w:color="000000" w:sz="8" w:space="0"/>
              <w:left w:val="single" w:color="000000" w:sz="12" w:space="0"/>
              <w:bottom w:val="single" w:color="000000" w:sz="8" w:space="0"/>
              <w:right w:val="single" w:color="auto" w:sz="4" w:space="0"/>
            </w:tcBorders>
            <w:vAlign w:val="center"/>
          </w:tcPr>
          <w:p w14:paraId="02C333D8">
            <w:pPr>
              <w:widowControl/>
              <w:spacing w:line="400" w:lineRule="exact"/>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考核委员会（小组）审核意见</w:t>
            </w:r>
          </w:p>
        </w:tc>
        <w:tc>
          <w:tcPr>
            <w:tcW w:w="2071" w:type="dxa"/>
            <w:gridSpan w:val="2"/>
            <w:tcBorders>
              <w:top w:val="single" w:color="000000" w:sz="8" w:space="0"/>
              <w:left w:val="nil"/>
              <w:bottom w:val="single" w:color="000000" w:sz="8" w:space="0"/>
              <w:right w:val="nil"/>
            </w:tcBorders>
          </w:tcPr>
          <w:p w14:paraId="42ABF707">
            <w:pPr>
              <w:widowControl/>
              <w:rPr>
                <w:rFonts w:ascii="Times New Roman" w:hAnsi="Times New Roman" w:eastAsia="宋体"/>
                <w:color w:val="000000"/>
                <w:kern w:val="0"/>
                <w:sz w:val="21"/>
                <w:szCs w:val="21"/>
              </w:rPr>
            </w:pPr>
          </w:p>
        </w:tc>
        <w:tc>
          <w:tcPr>
            <w:tcW w:w="5867" w:type="dxa"/>
            <w:gridSpan w:val="4"/>
            <w:tcBorders>
              <w:top w:val="single" w:color="000000" w:sz="8" w:space="0"/>
              <w:left w:val="nil"/>
              <w:bottom w:val="single" w:color="000000" w:sz="8" w:space="0"/>
              <w:right w:val="single" w:color="000000" w:sz="12" w:space="0"/>
            </w:tcBorders>
            <w:vAlign w:val="bottom"/>
          </w:tcPr>
          <w:p w14:paraId="1206AAB9">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考核委员会（小组）      年   月   日</w:t>
            </w:r>
          </w:p>
        </w:tc>
      </w:tr>
      <w:tr w14:paraId="0680124E">
        <w:tblPrEx>
          <w:tblCellMar>
            <w:top w:w="0" w:type="dxa"/>
            <w:left w:w="108" w:type="dxa"/>
            <w:bottom w:w="0" w:type="dxa"/>
            <w:right w:w="108" w:type="dxa"/>
          </w:tblCellMar>
        </w:tblPrEx>
        <w:trPr>
          <w:trHeight w:val="1398" w:hRule="atLeast"/>
        </w:trPr>
        <w:tc>
          <w:tcPr>
            <w:tcW w:w="1149" w:type="dxa"/>
            <w:tcBorders>
              <w:top w:val="single" w:color="000000" w:sz="8" w:space="0"/>
              <w:left w:val="single" w:color="000000" w:sz="12" w:space="0"/>
              <w:bottom w:val="single" w:color="000000" w:sz="8" w:space="0"/>
              <w:right w:val="single" w:color="auto" w:sz="4" w:space="0"/>
            </w:tcBorders>
            <w:vAlign w:val="center"/>
          </w:tcPr>
          <w:p w14:paraId="3A1FCE35">
            <w:pPr>
              <w:widowControl/>
              <w:spacing w:line="400" w:lineRule="exact"/>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单位负责人意见</w:t>
            </w:r>
          </w:p>
        </w:tc>
        <w:tc>
          <w:tcPr>
            <w:tcW w:w="2071" w:type="dxa"/>
            <w:gridSpan w:val="2"/>
            <w:tcBorders>
              <w:top w:val="single" w:color="000000" w:sz="8" w:space="0"/>
              <w:left w:val="nil"/>
              <w:bottom w:val="single" w:color="000000" w:sz="8" w:space="0"/>
              <w:right w:val="nil"/>
            </w:tcBorders>
          </w:tcPr>
          <w:p w14:paraId="6088B241">
            <w:pPr>
              <w:widowControl/>
              <w:rPr>
                <w:rFonts w:ascii="Times New Roman" w:hAnsi="Times New Roman" w:eastAsia="宋体"/>
                <w:color w:val="000000"/>
                <w:kern w:val="0"/>
                <w:sz w:val="21"/>
                <w:szCs w:val="21"/>
              </w:rPr>
            </w:pPr>
            <w:r>
              <w:rPr>
                <w:rFonts w:ascii="Times New Roman" w:hAnsi="Times New Roman" w:eastAsia="宋体"/>
                <w:color w:val="000000"/>
                <w:kern w:val="0"/>
                <w:sz w:val="21"/>
                <w:szCs w:val="21"/>
              </w:rPr>
              <w:t>　</w:t>
            </w:r>
          </w:p>
        </w:tc>
        <w:tc>
          <w:tcPr>
            <w:tcW w:w="1080" w:type="dxa"/>
            <w:tcBorders>
              <w:top w:val="single" w:color="000000" w:sz="8" w:space="0"/>
              <w:left w:val="nil"/>
              <w:bottom w:val="single" w:color="000000" w:sz="8" w:space="0"/>
              <w:right w:val="nil"/>
            </w:tcBorders>
            <w:vAlign w:val="center"/>
          </w:tcPr>
          <w:p w14:paraId="4F463E39">
            <w:pPr>
              <w:widowControl/>
              <w:jc w:val="left"/>
              <w:rPr>
                <w:rFonts w:ascii="Times New Roman" w:hAnsi="Times New Roman" w:eastAsia="宋体"/>
                <w:color w:val="000000"/>
                <w:kern w:val="0"/>
                <w:sz w:val="21"/>
                <w:szCs w:val="21"/>
              </w:rPr>
            </w:pPr>
            <w:r>
              <w:rPr>
                <w:rFonts w:ascii="Times New Roman" w:hAnsi="Times New Roman" w:eastAsia="宋体"/>
                <w:color w:val="000000"/>
                <w:kern w:val="0"/>
                <w:sz w:val="21"/>
                <w:szCs w:val="21"/>
              </w:rPr>
              <w:t>　</w:t>
            </w:r>
          </w:p>
        </w:tc>
        <w:tc>
          <w:tcPr>
            <w:tcW w:w="4787" w:type="dxa"/>
            <w:gridSpan w:val="3"/>
            <w:tcBorders>
              <w:top w:val="single" w:color="000000" w:sz="8" w:space="0"/>
              <w:left w:val="nil"/>
              <w:bottom w:val="single" w:color="000000" w:sz="8" w:space="0"/>
              <w:right w:val="single" w:color="000000" w:sz="12" w:space="0"/>
            </w:tcBorders>
            <w:vAlign w:val="bottom"/>
          </w:tcPr>
          <w:p w14:paraId="482DBCD5">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签名            年     月    日</w:t>
            </w:r>
          </w:p>
        </w:tc>
      </w:tr>
      <w:tr w14:paraId="3B3B0374">
        <w:tblPrEx>
          <w:tblCellMar>
            <w:top w:w="0" w:type="dxa"/>
            <w:left w:w="108" w:type="dxa"/>
            <w:bottom w:w="0" w:type="dxa"/>
            <w:right w:w="108" w:type="dxa"/>
          </w:tblCellMar>
        </w:tblPrEx>
        <w:trPr>
          <w:trHeight w:val="1171" w:hRule="atLeast"/>
        </w:trPr>
        <w:tc>
          <w:tcPr>
            <w:tcW w:w="1149" w:type="dxa"/>
            <w:tcBorders>
              <w:top w:val="single" w:color="000000" w:sz="8" w:space="0"/>
              <w:left w:val="single" w:color="000000" w:sz="12" w:space="0"/>
              <w:bottom w:val="single" w:color="000000" w:sz="8" w:space="0"/>
              <w:right w:val="single" w:color="auto" w:sz="4" w:space="0"/>
            </w:tcBorders>
            <w:vAlign w:val="center"/>
          </w:tcPr>
          <w:p w14:paraId="68776B91">
            <w:pPr>
              <w:widowControl/>
              <w:spacing w:line="400" w:lineRule="exact"/>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本人意见</w:t>
            </w:r>
          </w:p>
        </w:tc>
        <w:tc>
          <w:tcPr>
            <w:tcW w:w="2071" w:type="dxa"/>
            <w:gridSpan w:val="2"/>
            <w:tcBorders>
              <w:top w:val="single" w:color="000000" w:sz="8" w:space="0"/>
              <w:left w:val="nil"/>
              <w:bottom w:val="single" w:color="000000" w:sz="8" w:space="0"/>
              <w:right w:val="nil"/>
            </w:tcBorders>
          </w:tcPr>
          <w:p w14:paraId="481BE5A4">
            <w:pPr>
              <w:widowControl/>
              <w:rPr>
                <w:rFonts w:ascii="Times New Roman" w:hAnsi="Times New Roman" w:eastAsia="宋体"/>
                <w:color w:val="000000"/>
                <w:kern w:val="0"/>
                <w:sz w:val="21"/>
                <w:szCs w:val="21"/>
              </w:rPr>
            </w:pPr>
            <w:r>
              <w:rPr>
                <w:rFonts w:ascii="Times New Roman" w:hAnsi="Times New Roman" w:eastAsia="宋体"/>
                <w:color w:val="000000"/>
                <w:kern w:val="0"/>
                <w:sz w:val="21"/>
                <w:szCs w:val="21"/>
              </w:rPr>
              <w:t>　</w:t>
            </w:r>
          </w:p>
        </w:tc>
        <w:tc>
          <w:tcPr>
            <w:tcW w:w="1080" w:type="dxa"/>
            <w:tcBorders>
              <w:top w:val="single" w:color="000000" w:sz="8" w:space="0"/>
              <w:left w:val="nil"/>
              <w:bottom w:val="single" w:color="000000" w:sz="8" w:space="0"/>
              <w:right w:val="nil"/>
            </w:tcBorders>
            <w:vAlign w:val="center"/>
          </w:tcPr>
          <w:p w14:paraId="35F6D030">
            <w:pPr>
              <w:widowControl/>
              <w:jc w:val="left"/>
              <w:rPr>
                <w:rFonts w:ascii="Times New Roman" w:hAnsi="Times New Roman" w:eastAsia="宋体"/>
                <w:color w:val="000000"/>
                <w:kern w:val="0"/>
                <w:sz w:val="21"/>
                <w:szCs w:val="21"/>
              </w:rPr>
            </w:pPr>
            <w:r>
              <w:rPr>
                <w:rFonts w:ascii="Times New Roman" w:hAnsi="Times New Roman" w:eastAsia="宋体"/>
                <w:color w:val="000000"/>
                <w:kern w:val="0"/>
                <w:sz w:val="21"/>
                <w:szCs w:val="21"/>
              </w:rPr>
              <w:t>　</w:t>
            </w:r>
          </w:p>
        </w:tc>
        <w:tc>
          <w:tcPr>
            <w:tcW w:w="4787" w:type="dxa"/>
            <w:gridSpan w:val="3"/>
            <w:tcBorders>
              <w:top w:val="single" w:color="000000" w:sz="8" w:space="0"/>
              <w:left w:val="nil"/>
              <w:bottom w:val="single" w:color="000000" w:sz="8" w:space="0"/>
              <w:right w:val="single" w:color="000000" w:sz="12" w:space="0"/>
            </w:tcBorders>
            <w:vAlign w:val="bottom"/>
          </w:tcPr>
          <w:p w14:paraId="7B3F2DED">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签名            年     月    日</w:t>
            </w:r>
          </w:p>
        </w:tc>
      </w:tr>
      <w:tr w14:paraId="3B832E99">
        <w:tblPrEx>
          <w:tblCellMar>
            <w:top w:w="0" w:type="dxa"/>
            <w:left w:w="108" w:type="dxa"/>
            <w:bottom w:w="0" w:type="dxa"/>
            <w:right w:w="108" w:type="dxa"/>
          </w:tblCellMar>
        </w:tblPrEx>
        <w:trPr>
          <w:trHeight w:val="1668" w:hRule="atLeast"/>
        </w:trPr>
        <w:tc>
          <w:tcPr>
            <w:tcW w:w="1149" w:type="dxa"/>
            <w:tcBorders>
              <w:top w:val="single" w:color="000000" w:sz="8" w:space="0"/>
              <w:left w:val="single" w:color="000000" w:sz="12" w:space="0"/>
              <w:bottom w:val="single" w:color="000000" w:sz="12" w:space="0"/>
              <w:right w:val="single" w:color="auto" w:sz="4" w:space="0"/>
            </w:tcBorders>
            <w:vAlign w:val="center"/>
          </w:tcPr>
          <w:p w14:paraId="014C9513">
            <w:pPr>
              <w:widowControl/>
              <w:spacing w:line="400" w:lineRule="exact"/>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 xml:space="preserve">未确定等次或其他情况说明 </w:t>
            </w:r>
          </w:p>
        </w:tc>
        <w:tc>
          <w:tcPr>
            <w:tcW w:w="2071" w:type="dxa"/>
            <w:gridSpan w:val="2"/>
            <w:tcBorders>
              <w:top w:val="single" w:color="000000" w:sz="8" w:space="0"/>
              <w:left w:val="nil"/>
              <w:bottom w:val="single" w:color="000000" w:sz="12" w:space="0"/>
              <w:right w:val="nil"/>
            </w:tcBorders>
          </w:tcPr>
          <w:p w14:paraId="72B893A8">
            <w:pPr>
              <w:widowControl/>
              <w:rPr>
                <w:rFonts w:ascii="Times New Roman" w:hAnsi="Times New Roman" w:eastAsia="宋体"/>
                <w:color w:val="000000"/>
                <w:kern w:val="0"/>
                <w:sz w:val="21"/>
                <w:szCs w:val="21"/>
              </w:rPr>
            </w:pPr>
            <w:r>
              <w:rPr>
                <w:rFonts w:ascii="Times New Roman" w:hAnsi="Times New Roman" w:eastAsia="宋体"/>
                <w:color w:val="000000"/>
                <w:kern w:val="0"/>
                <w:sz w:val="21"/>
                <w:szCs w:val="21"/>
              </w:rPr>
              <w:t>　</w:t>
            </w:r>
          </w:p>
        </w:tc>
        <w:tc>
          <w:tcPr>
            <w:tcW w:w="1080" w:type="dxa"/>
            <w:tcBorders>
              <w:top w:val="single" w:color="000000" w:sz="8" w:space="0"/>
              <w:left w:val="nil"/>
              <w:bottom w:val="single" w:color="000000" w:sz="12" w:space="0"/>
              <w:right w:val="nil"/>
            </w:tcBorders>
            <w:vAlign w:val="center"/>
          </w:tcPr>
          <w:p w14:paraId="3B7D216F">
            <w:pPr>
              <w:widowControl/>
              <w:jc w:val="left"/>
              <w:rPr>
                <w:rFonts w:ascii="Times New Roman" w:hAnsi="Times New Roman" w:eastAsia="宋体"/>
                <w:color w:val="000000"/>
                <w:kern w:val="0"/>
                <w:sz w:val="21"/>
                <w:szCs w:val="21"/>
              </w:rPr>
            </w:pPr>
            <w:r>
              <w:rPr>
                <w:rFonts w:ascii="Times New Roman" w:hAnsi="Times New Roman" w:eastAsia="宋体"/>
                <w:color w:val="000000"/>
                <w:kern w:val="0"/>
                <w:sz w:val="21"/>
                <w:szCs w:val="21"/>
              </w:rPr>
              <w:t>　</w:t>
            </w:r>
          </w:p>
        </w:tc>
        <w:tc>
          <w:tcPr>
            <w:tcW w:w="4787" w:type="dxa"/>
            <w:gridSpan w:val="3"/>
            <w:tcBorders>
              <w:top w:val="single" w:color="000000" w:sz="8" w:space="0"/>
              <w:left w:val="nil"/>
              <w:bottom w:val="single" w:color="000000" w:sz="12" w:space="0"/>
              <w:right w:val="single" w:color="000000" w:sz="12" w:space="0"/>
            </w:tcBorders>
            <w:vAlign w:val="bottom"/>
          </w:tcPr>
          <w:p w14:paraId="742A283F">
            <w:pPr>
              <w:widowControl/>
              <w:jc w:val="center"/>
              <w:rPr>
                <w:rFonts w:ascii="Times New Roman" w:hAnsi="Times New Roman" w:eastAsia="宋体"/>
                <w:color w:val="000000"/>
                <w:kern w:val="0"/>
                <w:sz w:val="21"/>
                <w:szCs w:val="21"/>
              </w:rPr>
            </w:pPr>
            <w:r>
              <w:rPr>
                <w:rFonts w:ascii="Times New Roman" w:hAnsi="Times New Roman" w:eastAsia="宋体"/>
                <w:color w:val="000000"/>
                <w:kern w:val="0"/>
                <w:sz w:val="21"/>
                <w:szCs w:val="21"/>
              </w:rPr>
              <w:t>签名            年     月    日</w:t>
            </w:r>
          </w:p>
        </w:tc>
      </w:tr>
    </w:tbl>
    <w:p w14:paraId="471B1141">
      <w:pPr>
        <w:spacing w:before="156"/>
        <w:rPr>
          <w:rFonts w:hint="eastAsia" w:eastAsia="仿宋_GB2312"/>
          <w:sz w:val="18"/>
        </w:rPr>
      </w:pPr>
      <w:r>
        <w:rPr>
          <w:rFonts w:hint="eastAsia" w:eastAsia="仿宋_GB2312"/>
          <w:sz w:val="18"/>
        </w:rPr>
        <w:t>说明：“本人总结”的填写应简明扼要，如内容多，可另附纸。填写好后请用A4纸正反面打印此表，左右边距各留2.5厘米。</w:t>
      </w:r>
    </w:p>
    <w:p w14:paraId="1E520413">
      <w:pPr>
        <w:rPr>
          <w:rFonts w:hint="eastAsia" w:eastAsia="仿宋_GB2312"/>
          <w:b/>
        </w:rPr>
      </w:pPr>
      <w:r>
        <w:rPr>
          <w:rFonts w:hint="eastAsia" w:eastAsia="仿宋_GB2312"/>
          <w:b/>
        </w:rPr>
        <w:br w:type="page"/>
      </w:r>
    </w:p>
    <w:p w14:paraId="29E4FEB7">
      <w:pPr>
        <w:spacing w:before="156"/>
        <w:jc w:val="center"/>
        <w:rPr>
          <w:rFonts w:ascii="仿宋_GB2312" w:hAnsi="华文中宋" w:eastAsia="仿宋_GB2312"/>
          <w:b/>
        </w:rPr>
      </w:pPr>
      <w:r>
        <w:rPr>
          <w:rFonts w:hint="eastAsia" w:eastAsia="仿宋_GB2312"/>
          <w:b/>
        </w:rPr>
        <w:t>填 表 说 明</w:t>
      </w:r>
    </w:p>
    <w:p w14:paraId="025EAADE">
      <w:pPr>
        <w:spacing w:line="360" w:lineRule="auto"/>
        <w:rPr>
          <w:rFonts w:hint="eastAsia" w:eastAsia="宋体"/>
          <w:color w:val="000000"/>
          <w:sz w:val="24"/>
          <w:szCs w:val="24"/>
        </w:rPr>
      </w:pPr>
      <w:r>
        <w:rPr>
          <w:rFonts w:hint="eastAsia" w:eastAsia="宋体"/>
          <w:color w:val="000000"/>
          <w:sz w:val="24"/>
          <w:szCs w:val="24"/>
        </w:rPr>
        <w:t>1. “岗位类别”分为教师岗、其他专技岗、管理岗和工勤技能岗等4种类型。</w:t>
      </w:r>
    </w:p>
    <w:p w14:paraId="0D6A2899">
      <w:pPr>
        <w:spacing w:line="360" w:lineRule="auto"/>
        <w:rPr>
          <w:rFonts w:hint="eastAsia" w:eastAsia="宋体"/>
          <w:color w:val="000000"/>
          <w:sz w:val="24"/>
          <w:szCs w:val="24"/>
        </w:rPr>
      </w:pPr>
      <w:r>
        <w:rPr>
          <w:rFonts w:hint="eastAsia" w:eastAsia="宋体"/>
          <w:color w:val="000000"/>
          <w:sz w:val="24"/>
          <w:szCs w:val="24"/>
        </w:rPr>
        <w:t>2.“岗位等级”为第二轮岗位设置与聘任的等级结果，其中教师岗和其他专技岗分为专业技术岗位一级至十三级等13个等级，管理岗分为管理岗位一级至十级等10个等级，工勤技能岗分为工勤技能岗位一级至五级等5个等级。</w:t>
      </w:r>
    </w:p>
    <w:p w14:paraId="1770F51F">
      <w:pPr>
        <w:spacing w:line="360" w:lineRule="auto"/>
        <w:rPr>
          <w:rFonts w:hint="eastAsia" w:eastAsia="宋体"/>
          <w:color w:val="000000"/>
          <w:sz w:val="24"/>
          <w:szCs w:val="24"/>
        </w:rPr>
      </w:pPr>
      <w:r>
        <w:rPr>
          <w:rFonts w:hint="eastAsia" w:eastAsia="宋体"/>
          <w:color w:val="000000"/>
          <w:sz w:val="24"/>
          <w:szCs w:val="24"/>
        </w:rPr>
        <w:t>3.每位教职工的“岗位类别”和“岗位等级”详见校园网主页“智慧校园”→“人事管理信息系统”→“个人自助平台”→“个人信息管理”→ “信息维护”→ “个人信息维护”→ “基本信息” →“岗位职务信息”→“岗位类别和岗位等级”分别位于左侧第一列的第六行和第三行。</w:t>
      </w:r>
    </w:p>
    <w:p w14:paraId="7453B396">
      <w:pPr>
        <w:spacing w:line="360" w:lineRule="auto"/>
        <w:rPr>
          <w:rFonts w:hint="eastAsia" w:eastAsia="宋体"/>
          <w:color w:val="000000"/>
          <w:sz w:val="24"/>
          <w:szCs w:val="24"/>
        </w:rPr>
      </w:pPr>
      <w:r>
        <w:rPr>
          <w:rFonts w:hint="eastAsia" w:eastAsia="宋体"/>
          <w:color w:val="000000"/>
          <w:sz w:val="24"/>
          <w:szCs w:val="24"/>
        </w:rPr>
        <w:t>4.“岗位名称”可根据第二轮岗位设置与聘任中的岗位等级而定，如：教师岗和其他专技岗中的专业技术岗位一级至四级对应的岗位名称可分别命名为“正高一级岗位”</w:t>
      </w:r>
      <w:r>
        <w:rPr>
          <w:rFonts w:eastAsia="宋体"/>
          <w:color w:val="000000"/>
          <w:sz w:val="24"/>
          <w:szCs w:val="24"/>
        </w:rPr>
        <w:t>……</w:t>
      </w:r>
      <w:r>
        <w:rPr>
          <w:rFonts w:hint="eastAsia" w:eastAsia="宋体"/>
          <w:color w:val="000000"/>
          <w:sz w:val="24"/>
          <w:szCs w:val="24"/>
        </w:rPr>
        <w:t>“正高四级岗位”， 专业技术岗位五级至七级对应的岗位名称可分别命名为“副高一级岗位”</w:t>
      </w:r>
      <w:r>
        <w:rPr>
          <w:rFonts w:eastAsia="宋体"/>
          <w:color w:val="000000"/>
          <w:sz w:val="24"/>
          <w:szCs w:val="24"/>
        </w:rPr>
        <w:t>……</w:t>
      </w:r>
      <w:r>
        <w:rPr>
          <w:rFonts w:hint="eastAsia" w:eastAsia="宋体"/>
          <w:color w:val="000000"/>
          <w:sz w:val="24"/>
          <w:szCs w:val="24"/>
        </w:rPr>
        <w:t xml:space="preserve"> “副高三级岗位”， 专业技术岗位八级至十级对应的岗位名称可分别命名为“中级一级岗位”</w:t>
      </w:r>
      <w:r>
        <w:rPr>
          <w:rFonts w:eastAsia="宋体"/>
          <w:color w:val="000000"/>
          <w:sz w:val="24"/>
          <w:szCs w:val="24"/>
        </w:rPr>
        <w:t>……</w:t>
      </w:r>
      <w:r>
        <w:rPr>
          <w:rFonts w:hint="eastAsia" w:eastAsia="宋体"/>
          <w:color w:val="000000"/>
          <w:sz w:val="24"/>
          <w:szCs w:val="24"/>
        </w:rPr>
        <w:t xml:space="preserve"> “中级三级岗位”， 专业技术岗位十一级至十二级对应的岗位名称可分别命名为“初级一级岗位”和 “初级二级岗位”， 专业技术岗位十三级对应的岗位名称可命名为“专业技术十三级岗位”等；管理岗位一级至十级对应的岗位名称可分别命名为“管理一级岗位”</w:t>
      </w:r>
      <w:r>
        <w:rPr>
          <w:rFonts w:eastAsia="宋体"/>
          <w:color w:val="000000"/>
          <w:sz w:val="24"/>
          <w:szCs w:val="24"/>
        </w:rPr>
        <w:t xml:space="preserve"> ……</w:t>
      </w:r>
      <w:r>
        <w:rPr>
          <w:rFonts w:hint="eastAsia" w:eastAsia="宋体"/>
          <w:color w:val="000000"/>
          <w:sz w:val="24"/>
          <w:szCs w:val="24"/>
        </w:rPr>
        <w:t>“管理十级岗位”，也可根据职务（如：XX处长、调研员、副处长、副调研员、科长、主任科员、副科长、副主任科员、科员等）命名；工勤技能岗位一级至五级对应的岗位名称可分别命名为“工勤一级岗位”</w:t>
      </w:r>
      <w:r>
        <w:rPr>
          <w:rFonts w:eastAsia="宋体"/>
          <w:color w:val="000000"/>
          <w:sz w:val="24"/>
          <w:szCs w:val="24"/>
        </w:rPr>
        <w:t xml:space="preserve"> ……</w:t>
      </w:r>
      <w:r>
        <w:rPr>
          <w:rFonts w:hint="eastAsia" w:eastAsia="宋体"/>
          <w:color w:val="000000"/>
          <w:sz w:val="24"/>
          <w:szCs w:val="24"/>
        </w:rPr>
        <w:t>“工勤五级岗位”等。</w:t>
      </w:r>
    </w:p>
    <w:p w14:paraId="770544D8">
      <w:pPr>
        <w:spacing w:line="360" w:lineRule="auto"/>
        <w:rPr>
          <w:rFonts w:hint="eastAsia" w:eastAsia="宋体"/>
          <w:color w:val="000000"/>
          <w:sz w:val="24"/>
          <w:szCs w:val="24"/>
        </w:rPr>
      </w:pPr>
      <w:r>
        <w:rPr>
          <w:rFonts w:hint="eastAsia" w:eastAsia="宋体"/>
          <w:color w:val="000000"/>
          <w:sz w:val="24"/>
          <w:szCs w:val="24"/>
        </w:rPr>
        <w:t>5.专职辅导员要在相应的“岗位名称”中加括号标注“专职辅导员”。</w:t>
      </w:r>
    </w:p>
    <w:p w14:paraId="124939A4">
      <w:pPr>
        <w:spacing w:line="360" w:lineRule="auto"/>
        <w:rPr>
          <w:rFonts w:hint="eastAsia" w:eastAsia="宋体"/>
          <w:color w:val="000000"/>
          <w:sz w:val="24"/>
          <w:szCs w:val="24"/>
        </w:rPr>
      </w:pPr>
      <w:r>
        <w:rPr>
          <w:rFonts w:hint="eastAsia" w:eastAsia="宋体"/>
          <w:color w:val="000000"/>
          <w:sz w:val="24"/>
          <w:szCs w:val="24"/>
        </w:rPr>
        <w:t>6.双肩挑人员要在相应的“岗位类别”中加括号标注“双肩挑”。</w:t>
      </w:r>
    </w:p>
    <w:sectPr>
      <w:footerReference r:id="rId3" w:type="default"/>
      <w:footerReference r:id="rId4" w:type="even"/>
      <w:pgSz w:w="11906" w:h="16838"/>
      <w:pgMar w:top="1758" w:right="1418" w:bottom="1758" w:left="1418"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1" w:fontKey="{E003126C-80D3-49D1-A7A0-DE28F97CF64B}"/>
  </w:font>
  <w:font w:name="方正楷体简体">
    <w:panose1 w:val="02000000000000000000"/>
    <w:charset w:val="86"/>
    <w:family w:val="auto"/>
    <w:pitch w:val="default"/>
    <w:sig w:usb0="A00002BF" w:usb1="184F6CFA" w:usb2="00000012" w:usb3="00000000" w:csb0="00040001" w:csb1="00000000"/>
    <w:embedRegular r:id="rId2" w:fontKey="{05CE8529-7B7F-45AF-9957-DDCD2C4E5049}"/>
  </w:font>
  <w:font w:name="方正黑体简体">
    <w:panose1 w:val="02000000000000000000"/>
    <w:charset w:val="86"/>
    <w:family w:val="script"/>
    <w:pitch w:val="default"/>
    <w:sig w:usb0="A00002BF" w:usb1="184F6CFA" w:usb2="00000012" w:usb3="00000000" w:csb0="00040001" w:csb1="00000000"/>
    <w:embedRegular r:id="rId3" w:fontKey="{5909B666-9019-427E-86E9-B9FD54B2D124}"/>
  </w:font>
  <w:font w:name="仿宋_GB2312">
    <w:altName w:val="仿宋"/>
    <w:panose1 w:val="00000000000000000000"/>
    <w:charset w:val="86"/>
    <w:family w:val="modern"/>
    <w:pitch w:val="default"/>
    <w:sig w:usb0="00000000" w:usb1="00000000" w:usb2="00000010" w:usb3="00000000" w:csb0="00040000" w:csb1="00000000"/>
    <w:embedRegular r:id="rId4" w:fontKey="{5FD614C3-10B9-412E-9E6D-A009D16E15F8}"/>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5" w:fontKey="{688AF0D8-A1F1-48C4-9B8B-E06062CEE7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3583D">
    <w:pPr>
      <w:pStyle w:val="3"/>
      <w:jc w:val="center"/>
      <w:rPr>
        <w:rFonts w:hint="eastAsia"/>
      </w:rPr>
    </w:pPr>
    <w:r>
      <w:fldChar w:fldCharType="begin"/>
    </w:r>
    <w:r>
      <w:instrText xml:space="preserve"> PAGE   \* MERGEFORMAT </w:instrText>
    </w:r>
    <w:r>
      <w:rPr>
        <w:rFonts w:hint="eastAsia"/>
      </w:rPr>
      <w:fldChar w:fldCharType="separate"/>
    </w:r>
    <w:r>
      <w:rPr>
        <w:lang w:val="zh-CN" w:eastAsia="zh-CN"/>
      </w:rPr>
      <w:t>-</w:t>
    </w:r>
    <w:r>
      <w:rPr>
        <w:lang w:val="en-US" w:eastAsia="zh-CN"/>
      </w:rPr>
      <w:t xml:space="preserve"> 1 -</w:t>
    </w:r>
    <w:r>
      <w:fldChar w:fldCharType="end"/>
    </w:r>
  </w:p>
  <w:p w14:paraId="67B28C3D">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E493">
    <w:pPr>
      <w:pStyle w:val="3"/>
      <w:framePr w:wrap="around" w:vAnchor="text" w:hAnchor="margin" w:xAlign="outside" w:y="1"/>
      <w:rPr>
        <w:rStyle w:val="7"/>
      </w:rPr>
    </w:pPr>
    <w:r>
      <w:fldChar w:fldCharType="begin"/>
    </w:r>
    <w:r>
      <w:rPr>
        <w:rStyle w:val="7"/>
      </w:rPr>
      <w:instrText xml:space="preserve">PAGE  </w:instrText>
    </w:r>
    <w:r>
      <w:fldChar w:fldCharType="end"/>
    </w:r>
  </w:p>
  <w:p w14:paraId="64F9816E">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3N2NmYjU5ZGFjNWIxZWU3MzczODY1MjI3NmEzYjEifQ=="/>
  </w:docVars>
  <w:rsids>
    <w:rsidRoot w:val="00031AF6"/>
    <w:rsid w:val="00031AF6"/>
    <w:rsid w:val="0004703F"/>
    <w:rsid w:val="00084486"/>
    <w:rsid w:val="000850BE"/>
    <w:rsid w:val="000B0D84"/>
    <w:rsid w:val="000D5CAB"/>
    <w:rsid w:val="001462D4"/>
    <w:rsid w:val="00154F6A"/>
    <w:rsid w:val="00185493"/>
    <w:rsid w:val="001A08E6"/>
    <w:rsid w:val="001A2703"/>
    <w:rsid w:val="001D51B4"/>
    <w:rsid w:val="001F5CDD"/>
    <w:rsid w:val="00282CB4"/>
    <w:rsid w:val="002F033B"/>
    <w:rsid w:val="00304392"/>
    <w:rsid w:val="003A1429"/>
    <w:rsid w:val="003E453F"/>
    <w:rsid w:val="003E55A7"/>
    <w:rsid w:val="004970B5"/>
    <w:rsid w:val="004C5736"/>
    <w:rsid w:val="0053254B"/>
    <w:rsid w:val="005760C8"/>
    <w:rsid w:val="00590019"/>
    <w:rsid w:val="005918E1"/>
    <w:rsid w:val="005A6843"/>
    <w:rsid w:val="00637CF8"/>
    <w:rsid w:val="006814F2"/>
    <w:rsid w:val="00682C1F"/>
    <w:rsid w:val="006B7046"/>
    <w:rsid w:val="006C44F0"/>
    <w:rsid w:val="006F19CD"/>
    <w:rsid w:val="00725DA4"/>
    <w:rsid w:val="0073197A"/>
    <w:rsid w:val="00731999"/>
    <w:rsid w:val="00766CF0"/>
    <w:rsid w:val="00784ECD"/>
    <w:rsid w:val="00807E50"/>
    <w:rsid w:val="008D28D0"/>
    <w:rsid w:val="008F31AD"/>
    <w:rsid w:val="008F3E18"/>
    <w:rsid w:val="009972E4"/>
    <w:rsid w:val="00A2157F"/>
    <w:rsid w:val="00A41DFA"/>
    <w:rsid w:val="00A7667C"/>
    <w:rsid w:val="00B35DE4"/>
    <w:rsid w:val="00B52C8D"/>
    <w:rsid w:val="00B573C1"/>
    <w:rsid w:val="00BA0D54"/>
    <w:rsid w:val="00BB275D"/>
    <w:rsid w:val="00C147F2"/>
    <w:rsid w:val="00C704CF"/>
    <w:rsid w:val="00CA09CC"/>
    <w:rsid w:val="00CD1845"/>
    <w:rsid w:val="00D42213"/>
    <w:rsid w:val="00D45D18"/>
    <w:rsid w:val="00DA5802"/>
    <w:rsid w:val="00E203CC"/>
    <w:rsid w:val="00EE3471"/>
    <w:rsid w:val="00EF7362"/>
    <w:rsid w:val="00F0145A"/>
    <w:rsid w:val="00F06546"/>
    <w:rsid w:val="00FA7950"/>
    <w:rsid w:val="00FD34AC"/>
    <w:rsid w:val="00FE2CA9"/>
    <w:rsid w:val="046D5533"/>
    <w:rsid w:val="0558432D"/>
    <w:rsid w:val="194F7FDC"/>
    <w:rsid w:val="23911EAF"/>
    <w:rsid w:val="2BAE7FDA"/>
    <w:rsid w:val="2F57126C"/>
    <w:rsid w:val="3B54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link w:val="4"/>
    <w:qFormat/>
    <w:uiPriority w:val="0"/>
    <w:rPr>
      <w:rFonts w:ascii="宋体" w:hAnsi="宋体" w:eastAsia="方正仿宋_GBK"/>
      <w:kern w:val="2"/>
      <w:sz w:val="18"/>
      <w:szCs w:val="18"/>
    </w:rPr>
  </w:style>
  <w:style w:type="character" w:customStyle="1" w:styleId="9">
    <w:name w:val="页脚 Char"/>
    <w:link w:val="3"/>
    <w:qFormat/>
    <w:uiPriority w:val="99"/>
    <w:rPr>
      <w:rFonts w:ascii="宋体" w:hAnsi="宋体" w:eastAsia="方正仿宋_GBK"/>
      <w:kern w:val="2"/>
      <w:sz w:val="18"/>
      <w:szCs w:val="18"/>
    </w:rPr>
  </w:style>
  <w:style w:type="character" w:customStyle="1" w:styleId="10">
    <w:name w:val="批注框文本 Char"/>
    <w:basedOn w:val="6"/>
    <w:link w:val="2"/>
    <w:qFormat/>
    <w:uiPriority w:val="0"/>
    <w:rPr>
      <w:rFonts w:ascii="宋体" w:hAnsi="宋体"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3</Pages>
  <Words>905</Words>
  <Characters>920</Characters>
  <Lines>8</Lines>
  <Paragraphs>2</Paragraphs>
  <TotalTime>1</TotalTime>
  <ScaleCrop>false</ScaleCrop>
  <LinksUpToDate>false</LinksUpToDate>
  <CharactersWithSpaces>1079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2021-12-02T10:34:00Z</dcterms:created>
  <dc:creator>王一婷</dc:creator>
  <cp:lastModifiedBy>牛马已上线</cp:lastModifiedBy>
  <cp:lastPrinted>2021-12-02T10:10:00Z</cp:lastPrinted>
  <dcterms:modified xsi:type="dcterms:W3CDTF">2026-01-07T06:59:52Z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4F3671650E93410CB8F9356F68F9E58F</vt:lpwstr>
  </property>
  <property fmtid="{D5CDD505-2E9C-101B-9397-08002B2CF9AE}" pid="4" name="KSOTemplateDocerSaveRecord">
    <vt:lpwstr>eyJoZGlkIjoiM2ZkZDQ4Zjg1ZjBhMmY2NWNlYzFlYzA4ZDc3MzVkZTQiLCJ1c2VySWQiOiIyNDAzMjk5MDAifQ==</vt:lpwstr>
  </property>
</Properties>
</file>